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108069" w14:textId="28540574" w:rsidR="00135679" w:rsidRDefault="00081DA6">
      <w:pPr>
        <w:ind w:left="5529"/>
        <w:jc w:val="center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>Приложение № </w:t>
      </w:r>
      <w:r w:rsidR="00E109C5">
        <w:rPr>
          <w:sz w:val="28"/>
          <w:szCs w:val="28"/>
        </w:rPr>
        <w:t>5</w:t>
      </w:r>
    </w:p>
    <w:p w14:paraId="191B13BD" w14:textId="77777777" w:rsidR="00135679" w:rsidRDefault="00081DA6">
      <w:pPr>
        <w:ind w:left="567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Методическим рекомендациям по подготовке дизайна </w:t>
      </w:r>
    </w:p>
    <w:p w14:paraId="3ED0FA19" w14:textId="77777777" w:rsidR="00135679" w:rsidRDefault="00081DA6">
      <w:pPr>
        <w:ind w:left="567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аудита соответствия и аудита эффективности</w:t>
      </w:r>
    </w:p>
    <w:p w14:paraId="72177303" w14:textId="77777777" w:rsidR="00135679" w:rsidRDefault="00081DA6">
      <w:pPr>
        <w:pStyle w:val="1"/>
        <w:tabs>
          <w:tab w:val="right" w:pos="9921"/>
        </w:tabs>
      </w:pPr>
      <w:bookmarkStart w:id="1" w:name="_heading=h.147n2zr" w:colFirst="0" w:colLast="0"/>
      <w:bookmarkEnd w:id="1"/>
      <w:r>
        <w:t>Примеры последовательности шагов при подготовке дизайна аудита</w:t>
      </w:r>
    </w:p>
    <w:p w14:paraId="08A42371" w14:textId="77777777" w:rsidR="00135679" w:rsidRDefault="00081DA6">
      <w:pPr>
        <w:tabs>
          <w:tab w:val="right" w:pos="9921"/>
        </w:tabs>
        <w:jc w:val="center"/>
        <w:rPr>
          <w:sz w:val="28"/>
          <w:szCs w:val="28"/>
          <w:highlight w:val="white"/>
        </w:rPr>
      </w:pPr>
      <w:r>
        <w:rPr>
          <w:noProof/>
          <w:sz w:val="28"/>
          <w:szCs w:val="28"/>
          <w:highlight w:val="white"/>
          <w:lang w:eastAsia="ru-RU"/>
        </w:rPr>
        <w:drawing>
          <wp:inline distT="114300" distB="114300" distL="114300" distR="114300" wp14:anchorId="12A942AF" wp14:editId="026FF344">
            <wp:extent cx="6057583" cy="6670661"/>
            <wp:effectExtent l="0" t="0" r="0" b="0"/>
            <wp:docPr id="52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57583" cy="667066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BF06884" w14:textId="77777777" w:rsidR="00135679" w:rsidRDefault="00081DA6">
      <w:pPr>
        <w:tabs>
          <w:tab w:val="right" w:pos="9921"/>
        </w:tabs>
        <w:jc w:val="both"/>
        <w:rPr>
          <w:b/>
          <w:highlight w:val="white"/>
        </w:rPr>
      </w:pPr>
      <w:r>
        <w:rPr>
          <w:b/>
          <w:highlight w:val="white"/>
        </w:rPr>
        <w:t xml:space="preserve">Рисунок 1. Возможная схема шагов при формулировании и уточнении структурных элементов дизайна аудита в рамках заданной цели аудита </w:t>
      </w:r>
    </w:p>
    <w:p w14:paraId="70E647D9" w14:textId="77777777" w:rsidR="00135679" w:rsidRDefault="00081DA6">
      <w:pPr>
        <w:tabs>
          <w:tab w:val="right" w:pos="9921"/>
        </w:tabs>
        <w:spacing w:line="348" w:lineRule="auto"/>
        <w:jc w:val="center"/>
        <w:rPr>
          <w:sz w:val="28"/>
          <w:szCs w:val="28"/>
          <w:highlight w:val="white"/>
        </w:rPr>
      </w:pPr>
      <w:r>
        <w:rPr>
          <w:noProof/>
          <w:sz w:val="28"/>
          <w:szCs w:val="28"/>
          <w:highlight w:val="white"/>
          <w:lang w:eastAsia="ru-RU"/>
        </w:rPr>
        <w:lastRenderedPageBreak/>
        <w:drawing>
          <wp:inline distT="114300" distB="114300" distL="114300" distR="114300" wp14:anchorId="1BD43A51" wp14:editId="37CDFB43">
            <wp:extent cx="5244938" cy="6975133"/>
            <wp:effectExtent l="0" t="0" r="0" b="0"/>
            <wp:docPr id="53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44938" cy="697513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A50116F" w14:textId="4A6308E7" w:rsidR="00135679" w:rsidRDefault="00081DA6" w:rsidP="00CE0882">
      <w:pPr>
        <w:tabs>
          <w:tab w:val="right" w:pos="9921"/>
        </w:tabs>
        <w:jc w:val="both"/>
        <w:rPr>
          <w:sz w:val="28"/>
          <w:szCs w:val="28"/>
        </w:rPr>
      </w:pPr>
      <w:r>
        <w:rPr>
          <w:b/>
          <w:highlight w:val="white"/>
        </w:rPr>
        <w:t>Рисунок 2. Возможная схема шагов при формулировании и уточнении структурных элементов дизайна аудита в случае корректировки цели (целей) аудита</w:t>
      </w:r>
    </w:p>
    <w:sectPr w:rsidR="00135679" w:rsidSect="00CE0882">
      <w:headerReference w:type="even" r:id="rId10"/>
      <w:headerReference w:type="default" r:id="rId11"/>
      <w:footerReference w:type="default" r:id="rId12"/>
      <w:pgSz w:w="11909" w:h="16834"/>
      <w:pgMar w:top="1440" w:right="848" w:bottom="1440" w:left="1133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7DCC01" w14:textId="77777777" w:rsidR="00747138" w:rsidRDefault="00747138">
      <w:r>
        <w:separator/>
      </w:r>
    </w:p>
  </w:endnote>
  <w:endnote w:type="continuationSeparator" w:id="0">
    <w:p w14:paraId="4861D832" w14:textId="77777777" w:rsidR="00747138" w:rsidRDefault="00747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7AD77" w14:textId="77777777" w:rsidR="00101638" w:rsidRDefault="00101638">
    <w:pPr>
      <w:pBdr>
        <w:top w:val="nil"/>
        <w:left w:val="nil"/>
        <w:bottom w:val="nil"/>
        <w:right w:val="nil"/>
        <w:between w:val="nil"/>
      </w:pBdr>
      <w:ind w:right="360" w:firstLine="850"/>
      <w:rPr>
        <w:color w:val="000000"/>
      </w:rPr>
    </w:pPr>
    <w:r>
      <w:rPr>
        <w:color w:val="000000"/>
      </w:rPr>
      <w:t xml:space="preserve"> </w:t>
    </w:r>
  </w:p>
  <w:p w14:paraId="268681B4" w14:textId="77777777" w:rsidR="00101638" w:rsidRDefault="00101638">
    <w:pPr>
      <w:pBdr>
        <w:top w:val="nil"/>
        <w:left w:val="nil"/>
        <w:bottom w:val="nil"/>
        <w:right w:val="nil"/>
        <w:between w:val="nil"/>
      </w:pBdr>
      <w:ind w:right="360" w:firstLine="850"/>
      <w:jc w:val="right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1BC913" w14:textId="77777777" w:rsidR="00747138" w:rsidRDefault="00747138">
      <w:r>
        <w:separator/>
      </w:r>
    </w:p>
  </w:footnote>
  <w:footnote w:type="continuationSeparator" w:id="0">
    <w:p w14:paraId="474293EC" w14:textId="77777777" w:rsidR="00747138" w:rsidRDefault="007471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f7"/>
      </w:rPr>
      <w:id w:val="-51395573"/>
      <w:docPartObj>
        <w:docPartGallery w:val="Page Numbers (Top of Page)"/>
        <w:docPartUnique/>
      </w:docPartObj>
    </w:sdtPr>
    <w:sdtEndPr>
      <w:rPr>
        <w:rStyle w:val="af7"/>
      </w:rPr>
    </w:sdtEndPr>
    <w:sdtContent>
      <w:p w14:paraId="646E3230" w14:textId="7130F6C7" w:rsidR="00A86A32" w:rsidRDefault="00A86A32" w:rsidP="000C04E1">
        <w:pPr>
          <w:pStyle w:val="ab"/>
          <w:framePr w:wrap="none" w:vAnchor="text" w:hAnchor="margin" w:xAlign="center" w:y="1"/>
          <w:rPr>
            <w:rStyle w:val="af7"/>
          </w:rPr>
        </w:pPr>
        <w:r>
          <w:rPr>
            <w:rStyle w:val="af7"/>
          </w:rPr>
          <w:fldChar w:fldCharType="begin"/>
        </w:r>
        <w:r>
          <w:rPr>
            <w:rStyle w:val="af7"/>
          </w:rPr>
          <w:instrText xml:space="preserve"> PAGE </w:instrText>
        </w:r>
        <w:r>
          <w:rPr>
            <w:rStyle w:val="af7"/>
          </w:rPr>
          <w:fldChar w:fldCharType="end"/>
        </w:r>
      </w:p>
    </w:sdtContent>
  </w:sdt>
  <w:p w14:paraId="64A68CA3" w14:textId="77777777" w:rsidR="00A86A32" w:rsidRDefault="00A86A32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f7"/>
        <w:rFonts w:ascii="Times New Roman" w:hAnsi="Times New Roman" w:cs="Times New Roman"/>
        <w:sz w:val="28"/>
        <w:szCs w:val="28"/>
      </w:rPr>
      <w:id w:val="-790049337"/>
      <w:docPartObj>
        <w:docPartGallery w:val="Page Numbers (Top of Page)"/>
        <w:docPartUnique/>
      </w:docPartObj>
    </w:sdtPr>
    <w:sdtEndPr>
      <w:rPr>
        <w:rStyle w:val="af7"/>
      </w:rPr>
    </w:sdtEndPr>
    <w:sdtContent>
      <w:p w14:paraId="0B5C637D" w14:textId="0D9A46CC" w:rsidR="00A86A32" w:rsidRPr="00A86A32" w:rsidRDefault="00A86A32" w:rsidP="000C04E1">
        <w:pPr>
          <w:pStyle w:val="ab"/>
          <w:framePr w:wrap="none" w:vAnchor="text" w:hAnchor="margin" w:xAlign="center" w:y="1"/>
          <w:rPr>
            <w:rStyle w:val="af7"/>
            <w:rFonts w:ascii="Times New Roman" w:hAnsi="Times New Roman" w:cs="Times New Roman"/>
            <w:sz w:val="28"/>
            <w:szCs w:val="28"/>
          </w:rPr>
        </w:pPr>
        <w:r w:rsidRPr="00A86A32">
          <w:rPr>
            <w:rStyle w:val="af7"/>
            <w:rFonts w:ascii="Times New Roman" w:hAnsi="Times New Roman" w:cs="Times New Roman"/>
            <w:sz w:val="28"/>
            <w:szCs w:val="28"/>
          </w:rPr>
          <w:fldChar w:fldCharType="begin"/>
        </w:r>
        <w:r w:rsidRPr="00A86A32">
          <w:rPr>
            <w:rStyle w:val="af7"/>
            <w:rFonts w:ascii="Times New Roman" w:hAnsi="Times New Roman" w:cs="Times New Roman"/>
            <w:sz w:val="28"/>
            <w:szCs w:val="28"/>
          </w:rPr>
          <w:instrText xml:space="preserve"> PAGE </w:instrText>
        </w:r>
        <w:r w:rsidRPr="00A86A32">
          <w:rPr>
            <w:rStyle w:val="af7"/>
            <w:rFonts w:ascii="Times New Roman" w:hAnsi="Times New Roman" w:cs="Times New Roman"/>
            <w:sz w:val="28"/>
            <w:szCs w:val="28"/>
          </w:rPr>
          <w:fldChar w:fldCharType="separate"/>
        </w:r>
        <w:r w:rsidR="00F44A14">
          <w:rPr>
            <w:rStyle w:val="af7"/>
            <w:rFonts w:ascii="Times New Roman" w:hAnsi="Times New Roman" w:cs="Times New Roman"/>
            <w:noProof/>
            <w:sz w:val="28"/>
            <w:szCs w:val="28"/>
          </w:rPr>
          <w:t>2</w:t>
        </w:r>
        <w:r w:rsidRPr="00A86A32">
          <w:rPr>
            <w:rStyle w:val="af7"/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54B0DC6" w14:textId="77777777" w:rsidR="00A86A32" w:rsidRPr="00A86A32" w:rsidRDefault="00A86A32">
    <w:pPr>
      <w:pStyle w:val="ab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F28FB"/>
    <w:multiLevelType w:val="multilevel"/>
    <w:tmpl w:val="0809001D"/>
    <w:lvl w:ilvl="0">
      <w:start w:val="2"/>
      <w:numFmt w:val="decimal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u w:val="no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u w:val="no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u w:val="none"/>
      </w:rPr>
    </w:lvl>
  </w:abstractNum>
  <w:abstractNum w:abstractNumId="1" w15:restartNumberingAfterBreak="0">
    <w:nsid w:val="0ACB3659"/>
    <w:multiLevelType w:val="multilevel"/>
    <w:tmpl w:val="7F928D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AFF0B8D"/>
    <w:multiLevelType w:val="multilevel"/>
    <w:tmpl w:val="933E335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A7F39F1"/>
    <w:multiLevelType w:val="multilevel"/>
    <w:tmpl w:val="418884BE"/>
    <w:lvl w:ilvl="0">
      <w:start w:val="1"/>
      <w:numFmt w:val="decimal"/>
      <w:lvlText w:val="%1)"/>
      <w:lvlJc w:val="left"/>
      <w:pPr>
        <w:ind w:left="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44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16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60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32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04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5760" w:hanging="360"/>
      </w:pPr>
      <w:rPr>
        <w:u w:val="none"/>
      </w:rPr>
    </w:lvl>
  </w:abstractNum>
  <w:abstractNum w:abstractNumId="4" w15:restartNumberingAfterBreak="0">
    <w:nsid w:val="3D7C74B7"/>
    <w:multiLevelType w:val="multilevel"/>
    <w:tmpl w:val="A10E1BB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604756D9"/>
    <w:multiLevelType w:val="multilevel"/>
    <w:tmpl w:val="08C23CE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66602D3B"/>
    <w:multiLevelType w:val="multilevel"/>
    <w:tmpl w:val="C1B26E46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6F415E21"/>
    <w:multiLevelType w:val="multilevel"/>
    <w:tmpl w:val="A3C6898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7C481A17"/>
    <w:multiLevelType w:val="multilevel"/>
    <w:tmpl w:val="4612A2D4"/>
    <w:lvl w:ilvl="0">
      <w:start w:val="1"/>
      <w:numFmt w:val="decimal"/>
      <w:lvlText w:val="%1)"/>
      <w:lvlJc w:val="left"/>
      <w:pPr>
        <w:ind w:left="1429" w:hanging="360"/>
      </w:pPr>
      <w:rPr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8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vertAlign w:val="baseline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7"/>
  </w:num>
  <w:num w:numId="5">
    <w:abstractNumId w:val="4"/>
  </w:num>
  <w:num w:numId="6">
    <w:abstractNumId w:val="8"/>
  </w:num>
  <w:num w:numId="7">
    <w:abstractNumId w:val="2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679"/>
    <w:rsid w:val="000376A2"/>
    <w:rsid w:val="00045D63"/>
    <w:rsid w:val="00047841"/>
    <w:rsid w:val="00073932"/>
    <w:rsid w:val="00081DA6"/>
    <w:rsid w:val="000B5EF3"/>
    <w:rsid w:val="000F291A"/>
    <w:rsid w:val="00101638"/>
    <w:rsid w:val="00106E1D"/>
    <w:rsid w:val="00114BE3"/>
    <w:rsid w:val="00135679"/>
    <w:rsid w:val="00135B6A"/>
    <w:rsid w:val="001410DB"/>
    <w:rsid w:val="001D0AEB"/>
    <w:rsid w:val="001F5EB7"/>
    <w:rsid w:val="002121BF"/>
    <w:rsid w:val="0022491F"/>
    <w:rsid w:val="002524A6"/>
    <w:rsid w:val="00264153"/>
    <w:rsid w:val="0027723D"/>
    <w:rsid w:val="002D06C5"/>
    <w:rsid w:val="00310228"/>
    <w:rsid w:val="003140C2"/>
    <w:rsid w:val="0032235A"/>
    <w:rsid w:val="00322533"/>
    <w:rsid w:val="00331DE4"/>
    <w:rsid w:val="00336A30"/>
    <w:rsid w:val="0036152E"/>
    <w:rsid w:val="00374986"/>
    <w:rsid w:val="00382B2D"/>
    <w:rsid w:val="00392FC2"/>
    <w:rsid w:val="0039783A"/>
    <w:rsid w:val="003D1B7B"/>
    <w:rsid w:val="003E343E"/>
    <w:rsid w:val="00401A56"/>
    <w:rsid w:val="0040383D"/>
    <w:rsid w:val="004201C1"/>
    <w:rsid w:val="0046151F"/>
    <w:rsid w:val="00465051"/>
    <w:rsid w:val="004A516A"/>
    <w:rsid w:val="004B2A57"/>
    <w:rsid w:val="004B4F9F"/>
    <w:rsid w:val="004C2000"/>
    <w:rsid w:val="00503961"/>
    <w:rsid w:val="005156C9"/>
    <w:rsid w:val="005365D8"/>
    <w:rsid w:val="00591D47"/>
    <w:rsid w:val="005E2ACB"/>
    <w:rsid w:val="00615E33"/>
    <w:rsid w:val="00634CD2"/>
    <w:rsid w:val="00642399"/>
    <w:rsid w:val="006619C8"/>
    <w:rsid w:val="006848E3"/>
    <w:rsid w:val="006B12D1"/>
    <w:rsid w:val="006C712C"/>
    <w:rsid w:val="007056E8"/>
    <w:rsid w:val="00725F07"/>
    <w:rsid w:val="00730CBC"/>
    <w:rsid w:val="007379BC"/>
    <w:rsid w:val="0074247C"/>
    <w:rsid w:val="00742C29"/>
    <w:rsid w:val="00746389"/>
    <w:rsid w:val="00747138"/>
    <w:rsid w:val="0077354E"/>
    <w:rsid w:val="00782DFF"/>
    <w:rsid w:val="00783EB1"/>
    <w:rsid w:val="00790B46"/>
    <w:rsid w:val="007A72CD"/>
    <w:rsid w:val="007A7977"/>
    <w:rsid w:val="007E34ED"/>
    <w:rsid w:val="007F1B19"/>
    <w:rsid w:val="007F2371"/>
    <w:rsid w:val="00812344"/>
    <w:rsid w:val="00815235"/>
    <w:rsid w:val="008176AA"/>
    <w:rsid w:val="0082535A"/>
    <w:rsid w:val="008507D5"/>
    <w:rsid w:val="008576DB"/>
    <w:rsid w:val="008C111B"/>
    <w:rsid w:val="008E70D8"/>
    <w:rsid w:val="008F637A"/>
    <w:rsid w:val="00904ABC"/>
    <w:rsid w:val="00914CAB"/>
    <w:rsid w:val="0093200B"/>
    <w:rsid w:val="009445A7"/>
    <w:rsid w:val="009710B1"/>
    <w:rsid w:val="009E7360"/>
    <w:rsid w:val="00A032FA"/>
    <w:rsid w:val="00A35E80"/>
    <w:rsid w:val="00A61B05"/>
    <w:rsid w:val="00A64B0D"/>
    <w:rsid w:val="00A85E1F"/>
    <w:rsid w:val="00A86A32"/>
    <w:rsid w:val="00AC5AAC"/>
    <w:rsid w:val="00AD0C06"/>
    <w:rsid w:val="00AE12B0"/>
    <w:rsid w:val="00B30FD9"/>
    <w:rsid w:val="00B31F84"/>
    <w:rsid w:val="00B40705"/>
    <w:rsid w:val="00B55EF6"/>
    <w:rsid w:val="00B67370"/>
    <w:rsid w:val="00BA566B"/>
    <w:rsid w:val="00BB485F"/>
    <w:rsid w:val="00BE2C23"/>
    <w:rsid w:val="00BF6522"/>
    <w:rsid w:val="00C177A5"/>
    <w:rsid w:val="00C360DE"/>
    <w:rsid w:val="00C50E7E"/>
    <w:rsid w:val="00CA525D"/>
    <w:rsid w:val="00CE0882"/>
    <w:rsid w:val="00D0330C"/>
    <w:rsid w:val="00D1231E"/>
    <w:rsid w:val="00DB00C1"/>
    <w:rsid w:val="00DB08D5"/>
    <w:rsid w:val="00DB69F3"/>
    <w:rsid w:val="00DE739B"/>
    <w:rsid w:val="00E00809"/>
    <w:rsid w:val="00E109C5"/>
    <w:rsid w:val="00E246E7"/>
    <w:rsid w:val="00E33BFF"/>
    <w:rsid w:val="00E71ED4"/>
    <w:rsid w:val="00E741F8"/>
    <w:rsid w:val="00E768D7"/>
    <w:rsid w:val="00E77CE8"/>
    <w:rsid w:val="00EC7581"/>
    <w:rsid w:val="00ED52D1"/>
    <w:rsid w:val="00EE2F63"/>
    <w:rsid w:val="00EF54C5"/>
    <w:rsid w:val="00EF5673"/>
    <w:rsid w:val="00F44A14"/>
    <w:rsid w:val="00F620CF"/>
    <w:rsid w:val="00F653AA"/>
    <w:rsid w:val="00F66A33"/>
    <w:rsid w:val="00F75E5C"/>
    <w:rsid w:val="00FC41FB"/>
    <w:rsid w:val="00FD6553"/>
    <w:rsid w:val="00FE0484"/>
    <w:rsid w:val="00FE60D0"/>
    <w:rsid w:val="00FF0E00"/>
    <w:rsid w:val="00FF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3DDED"/>
  <w15:docId w15:val="{B0C6F458-A400-9940-89BB-EF3F92A5E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B10"/>
  </w:style>
  <w:style w:type="paragraph" w:styleId="1">
    <w:name w:val="heading 1"/>
    <w:basedOn w:val="a"/>
    <w:next w:val="a"/>
    <w:uiPriority w:val="9"/>
    <w:qFormat/>
    <w:rsid w:val="00030D23"/>
    <w:pPr>
      <w:keepNext/>
      <w:keepLines/>
      <w:tabs>
        <w:tab w:val="right" w:pos="709"/>
      </w:tabs>
      <w:spacing w:before="280" w:after="240" w:line="360" w:lineRule="auto"/>
      <w:ind w:right="-6"/>
      <w:jc w:val="center"/>
      <w:outlineLvl w:val="0"/>
    </w:pPr>
    <w:rPr>
      <w:b/>
      <w:sz w:val="28"/>
      <w:szCs w:val="28"/>
    </w:rPr>
  </w:style>
  <w:style w:type="paragraph" w:styleId="2">
    <w:name w:val="heading 2"/>
    <w:basedOn w:val="a"/>
    <w:next w:val="a"/>
    <w:uiPriority w:val="9"/>
    <w:unhideWhenUsed/>
    <w:qFormat/>
    <w:rsid w:val="00030D23"/>
    <w:pPr>
      <w:keepNext/>
      <w:keepLines/>
      <w:tabs>
        <w:tab w:val="right" w:pos="9354"/>
      </w:tabs>
      <w:spacing w:before="200" w:after="200" w:line="360" w:lineRule="auto"/>
      <w:jc w:val="both"/>
      <w:outlineLvl w:val="1"/>
    </w:pPr>
    <w:rPr>
      <w:i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rsid w:val="00030D23"/>
    <w:pPr>
      <w:keepNext/>
      <w:keepLines/>
      <w:tabs>
        <w:tab w:val="right" w:pos="709"/>
      </w:tabs>
      <w:spacing w:before="240" w:after="24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030D23"/>
    <w:pPr>
      <w:keepNext/>
      <w:keepLines/>
      <w:spacing w:before="240" w:after="40"/>
      <w:outlineLvl w:val="3"/>
    </w:pPr>
    <w:rPr>
      <w:rFonts w:ascii="Arial" w:eastAsia="Arial" w:hAnsi="Arial" w:cs="Arial"/>
      <w:b/>
    </w:rPr>
  </w:style>
  <w:style w:type="paragraph" w:styleId="5">
    <w:name w:val="heading 5"/>
    <w:basedOn w:val="a"/>
    <w:next w:val="a"/>
    <w:uiPriority w:val="9"/>
    <w:semiHidden/>
    <w:unhideWhenUsed/>
    <w:qFormat/>
    <w:rsid w:val="00030D23"/>
    <w:pPr>
      <w:keepNext/>
      <w:keepLines/>
      <w:spacing w:before="220" w:after="40"/>
      <w:outlineLvl w:val="4"/>
    </w:pPr>
    <w:rPr>
      <w:rFonts w:ascii="Arial" w:eastAsia="Arial" w:hAnsi="Arial" w:cs="Arial"/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030D23"/>
    <w:pPr>
      <w:keepNext/>
      <w:keepLines/>
      <w:spacing w:before="200" w:after="40"/>
      <w:outlineLvl w:val="5"/>
    </w:pPr>
    <w:rPr>
      <w:rFonts w:ascii="Arial" w:eastAsia="Arial" w:hAnsi="Arial" w:cs="Arial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rsid w:val="00030D23"/>
    <w:pPr>
      <w:keepNext/>
      <w:keepLines/>
      <w:spacing w:before="480" w:after="120"/>
    </w:pPr>
    <w:rPr>
      <w:rFonts w:ascii="Arial" w:eastAsia="Arial" w:hAnsi="Arial" w:cs="Arial"/>
      <w:b/>
      <w:sz w:val="72"/>
      <w:szCs w:val="72"/>
    </w:rPr>
  </w:style>
  <w:style w:type="table" w:customStyle="1" w:styleId="TableNormal1">
    <w:name w:val="Table Normal1"/>
    <w:rsid w:val="00030D2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72">
    <w:name w:val="72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71">
    <w:name w:val="71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70">
    <w:name w:val="70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69">
    <w:name w:val="69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68">
    <w:name w:val="68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67">
    <w:name w:val="67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66">
    <w:name w:val="66"/>
    <w:basedOn w:val="TableNormal1"/>
    <w:rsid w:val="00030D2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65">
    <w:name w:val="65"/>
    <w:basedOn w:val="TableNormal1"/>
    <w:rsid w:val="00030D2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64">
    <w:name w:val="64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63">
    <w:name w:val="63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62">
    <w:name w:val="62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61">
    <w:name w:val="61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60">
    <w:name w:val="60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59">
    <w:name w:val="59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58">
    <w:name w:val="58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57">
    <w:name w:val="57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56">
    <w:name w:val="56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55">
    <w:name w:val="55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54">
    <w:name w:val="54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53">
    <w:name w:val="53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52">
    <w:name w:val="52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51">
    <w:name w:val="51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50">
    <w:name w:val="50"/>
    <w:basedOn w:val="TableNormal1"/>
    <w:rsid w:val="00030D2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49">
    <w:name w:val="49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48">
    <w:name w:val="48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47">
    <w:name w:val="47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46">
    <w:name w:val="46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45">
    <w:name w:val="45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44">
    <w:name w:val="44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43">
    <w:name w:val="43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42">
    <w:name w:val="42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41">
    <w:name w:val="41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40">
    <w:name w:val="40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39">
    <w:name w:val="39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38">
    <w:name w:val="38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37">
    <w:name w:val="37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36">
    <w:name w:val="36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35">
    <w:name w:val="35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34">
    <w:name w:val="34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33">
    <w:name w:val="33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32">
    <w:name w:val="32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31">
    <w:name w:val="31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30">
    <w:name w:val="30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29">
    <w:name w:val="29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28">
    <w:name w:val="28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27">
    <w:name w:val="27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26">
    <w:name w:val="26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25">
    <w:name w:val="25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24">
    <w:name w:val="24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23">
    <w:name w:val="23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22">
    <w:name w:val="22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21">
    <w:name w:val="21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20">
    <w:name w:val="20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19">
    <w:name w:val="19"/>
    <w:basedOn w:val="TableNormal1"/>
    <w:rsid w:val="00030D2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8">
    <w:name w:val="18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17">
    <w:name w:val="17"/>
    <w:basedOn w:val="TableNormal1"/>
    <w:rsid w:val="00030D2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6">
    <w:name w:val="16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15">
    <w:name w:val="15"/>
    <w:basedOn w:val="TableNormal1"/>
    <w:rsid w:val="00030D2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4">
    <w:name w:val="14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13">
    <w:name w:val="13"/>
    <w:basedOn w:val="TableNormal1"/>
    <w:rsid w:val="00030D2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2">
    <w:name w:val="12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11">
    <w:name w:val="11"/>
    <w:basedOn w:val="TableNormal1"/>
    <w:rsid w:val="00030D2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0">
    <w:name w:val="10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9">
    <w:name w:val="9"/>
    <w:basedOn w:val="TableNormal1"/>
    <w:rsid w:val="00030D2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8">
    <w:name w:val="8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7">
    <w:name w:val="7"/>
    <w:basedOn w:val="TableNormal1"/>
    <w:rsid w:val="00030D2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6a">
    <w:name w:val="6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5a">
    <w:name w:val="5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4a">
    <w:name w:val="4"/>
    <w:basedOn w:val="TableNormal1"/>
    <w:rsid w:val="00030D2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a">
    <w:name w:val="3"/>
    <w:basedOn w:val="TableNormal1"/>
    <w:rsid w:val="00030D2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a">
    <w:name w:val="2"/>
    <w:basedOn w:val="TableNormal1"/>
    <w:rsid w:val="00030D2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a">
    <w:name w:val="1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paragraph" w:styleId="a5">
    <w:name w:val="annotation text"/>
    <w:basedOn w:val="a"/>
    <w:link w:val="a6"/>
    <w:uiPriority w:val="99"/>
    <w:unhideWhenUsed/>
    <w:rsid w:val="00030D23"/>
    <w:rPr>
      <w:rFonts w:ascii="Arial" w:eastAsia="Arial" w:hAnsi="Arial" w:cs="Arial"/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030D23"/>
  </w:style>
  <w:style w:type="character" w:styleId="a7">
    <w:name w:val="annotation reference"/>
    <w:basedOn w:val="a0"/>
    <w:uiPriority w:val="99"/>
    <w:semiHidden/>
    <w:unhideWhenUsed/>
    <w:rsid w:val="00030D23"/>
    <w:rPr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8D53FD"/>
    <w:rPr>
      <w:rFonts w:ascii="Arial" w:eastAsia="Arial" w:hAnsi="Arial" w:cs="Arial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D53FD"/>
  </w:style>
  <w:style w:type="character" w:styleId="aa">
    <w:name w:val="footnote reference"/>
    <w:basedOn w:val="a0"/>
    <w:uiPriority w:val="99"/>
    <w:semiHidden/>
    <w:unhideWhenUsed/>
    <w:rsid w:val="008D53FD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B01FBD"/>
    <w:pPr>
      <w:tabs>
        <w:tab w:val="center" w:pos="4677"/>
        <w:tab w:val="right" w:pos="9355"/>
      </w:tabs>
    </w:pPr>
    <w:rPr>
      <w:rFonts w:ascii="Arial" w:eastAsia="Arial" w:hAnsi="Arial" w:cs="Arial"/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rsid w:val="00B01FBD"/>
  </w:style>
  <w:style w:type="paragraph" w:styleId="ad">
    <w:name w:val="Balloon Text"/>
    <w:basedOn w:val="a"/>
    <w:link w:val="ae"/>
    <w:uiPriority w:val="99"/>
    <w:semiHidden/>
    <w:unhideWhenUsed/>
    <w:rsid w:val="00D37AB5"/>
    <w:rPr>
      <w:rFonts w:ascii="Tahoma" w:eastAsia="Arial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37AB5"/>
    <w:rPr>
      <w:rFonts w:ascii="Tahoma" w:hAnsi="Tahoma" w:cs="Tahoma"/>
      <w:sz w:val="16"/>
      <w:szCs w:val="16"/>
    </w:rPr>
  </w:style>
  <w:style w:type="paragraph" w:styleId="af">
    <w:name w:val="annotation subject"/>
    <w:basedOn w:val="a5"/>
    <w:next w:val="a5"/>
    <w:link w:val="af0"/>
    <w:uiPriority w:val="99"/>
    <w:semiHidden/>
    <w:unhideWhenUsed/>
    <w:rsid w:val="00D37AB5"/>
    <w:rPr>
      <w:b/>
      <w:bCs/>
    </w:rPr>
  </w:style>
  <w:style w:type="character" w:customStyle="1" w:styleId="af0">
    <w:name w:val="Тема примечания Знак"/>
    <w:basedOn w:val="a6"/>
    <w:link w:val="af"/>
    <w:uiPriority w:val="99"/>
    <w:semiHidden/>
    <w:rsid w:val="00D37AB5"/>
    <w:rPr>
      <w:b/>
      <w:bCs/>
    </w:rPr>
  </w:style>
  <w:style w:type="paragraph" w:styleId="af1">
    <w:name w:val="Revision"/>
    <w:hidden/>
    <w:uiPriority w:val="99"/>
    <w:semiHidden/>
    <w:rsid w:val="001F52DC"/>
  </w:style>
  <w:style w:type="character" w:styleId="af2">
    <w:name w:val="Hyperlink"/>
    <w:basedOn w:val="a0"/>
    <w:uiPriority w:val="99"/>
    <w:unhideWhenUsed/>
    <w:rsid w:val="002F73BC"/>
    <w:rPr>
      <w:color w:val="0000FF" w:themeColor="hyperlink"/>
      <w:u w:val="single"/>
    </w:rPr>
  </w:style>
  <w:style w:type="character" w:customStyle="1" w:styleId="1b">
    <w:name w:val="Неразрешенное упоминание1"/>
    <w:basedOn w:val="a0"/>
    <w:uiPriority w:val="99"/>
    <w:semiHidden/>
    <w:unhideWhenUsed/>
    <w:rsid w:val="002F73BC"/>
    <w:rPr>
      <w:color w:val="605E5C"/>
      <w:shd w:val="clear" w:color="auto" w:fill="E1DFDD"/>
    </w:rPr>
  </w:style>
  <w:style w:type="paragraph" w:styleId="af3">
    <w:name w:val="List Paragraph"/>
    <w:basedOn w:val="a"/>
    <w:uiPriority w:val="34"/>
    <w:qFormat/>
    <w:rsid w:val="003C5D1B"/>
    <w:pPr>
      <w:ind w:left="720"/>
      <w:contextualSpacing/>
    </w:pPr>
    <w:rPr>
      <w:rFonts w:ascii="Arial" w:eastAsia="Arial" w:hAnsi="Arial" w:cs="Arial"/>
      <w:sz w:val="20"/>
      <w:szCs w:val="20"/>
    </w:rPr>
  </w:style>
  <w:style w:type="paragraph" w:styleId="af4">
    <w:name w:val="footer"/>
    <w:basedOn w:val="a"/>
    <w:link w:val="af5"/>
    <w:uiPriority w:val="99"/>
    <w:unhideWhenUsed/>
    <w:rsid w:val="00085E61"/>
    <w:pPr>
      <w:tabs>
        <w:tab w:val="center" w:pos="4677"/>
        <w:tab w:val="right" w:pos="9355"/>
      </w:tabs>
    </w:pPr>
    <w:rPr>
      <w:rFonts w:ascii="Arial" w:eastAsia="Arial" w:hAnsi="Arial" w:cs="Arial"/>
      <w:sz w:val="20"/>
      <w:szCs w:val="20"/>
    </w:rPr>
  </w:style>
  <w:style w:type="character" w:customStyle="1" w:styleId="af5">
    <w:name w:val="Нижний колонтитул Знак"/>
    <w:basedOn w:val="a0"/>
    <w:link w:val="af4"/>
    <w:uiPriority w:val="99"/>
    <w:rsid w:val="00085E61"/>
  </w:style>
  <w:style w:type="paragraph" w:styleId="1c">
    <w:name w:val="toc 1"/>
    <w:basedOn w:val="a"/>
    <w:next w:val="a"/>
    <w:autoRedefine/>
    <w:uiPriority w:val="39"/>
    <w:unhideWhenUsed/>
    <w:rsid w:val="00F843D8"/>
    <w:pPr>
      <w:tabs>
        <w:tab w:val="right" w:pos="9918"/>
      </w:tabs>
      <w:spacing w:after="100"/>
      <w:ind w:left="284" w:hanging="284"/>
    </w:pPr>
    <w:rPr>
      <w:rFonts w:eastAsia="Arial"/>
      <w:noProof/>
      <w:sz w:val="26"/>
      <w:szCs w:val="26"/>
    </w:rPr>
  </w:style>
  <w:style w:type="paragraph" w:styleId="2b">
    <w:name w:val="toc 2"/>
    <w:basedOn w:val="a"/>
    <w:next w:val="a"/>
    <w:autoRedefine/>
    <w:uiPriority w:val="39"/>
    <w:unhideWhenUsed/>
    <w:rsid w:val="00056413"/>
    <w:pPr>
      <w:tabs>
        <w:tab w:val="right" w:pos="9918"/>
      </w:tabs>
      <w:spacing w:after="100"/>
      <w:ind w:left="200"/>
    </w:pPr>
    <w:rPr>
      <w:rFonts w:ascii="Arial" w:eastAsia="Arial" w:hAnsi="Arial" w:cs="Arial"/>
      <w:sz w:val="20"/>
      <w:szCs w:val="20"/>
    </w:rPr>
  </w:style>
  <w:style w:type="numbering" w:customStyle="1" w:styleId="1d">
    <w:name w:val="Текущий список1"/>
    <w:uiPriority w:val="99"/>
    <w:rsid w:val="00401330"/>
  </w:style>
  <w:style w:type="paragraph" w:styleId="af6">
    <w:name w:val="Normal (Web)"/>
    <w:basedOn w:val="a"/>
    <w:uiPriority w:val="99"/>
    <w:semiHidden/>
    <w:unhideWhenUsed/>
    <w:rsid w:val="004B7104"/>
    <w:pPr>
      <w:spacing w:before="100" w:beforeAutospacing="1" w:after="100" w:afterAutospacing="1"/>
    </w:pPr>
  </w:style>
  <w:style w:type="character" w:styleId="af7">
    <w:name w:val="page number"/>
    <w:basedOn w:val="a0"/>
    <w:uiPriority w:val="99"/>
    <w:semiHidden/>
    <w:unhideWhenUsed/>
    <w:rsid w:val="000A6762"/>
  </w:style>
  <w:style w:type="table" w:styleId="af8">
    <w:name w:val="Table Grid"/>
    <w:basedOn w:val="a1"/>
    <w:uiPriority w:val="39"/>
    <w:rsid w:val="002A4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TOC Heading"/>
    <w:basedOn w:val="1"/>
    <w:next w:val="a"/>
    <w:uiPriority w:val="39"/>
    <w:unhideWhenUsed/>
    <w:qFormat/>
    <w:rsid w:val="00305BEB"/>
    <w:pPr>
      <w:tabs>
        <w:tab w:val="clear" w:pos="709"/>
      </w:tabs>
      <w:spacing w:before="240" w:after="0" w:line="259" w:lineRule="auto"/>
      <w:ind w:right="0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3b">
    <w:name w:val="toc 3"/>
    <w:basedOn w:val="a"/>
    <w:next w:val="a"/>
    <w:autoRedefine/>
    <w:uiPriority w:val="39"/>
    <w:unhideWhenUsed/>
    <w:rsid w:val="00305BEB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UnresolvedMention1">
    <w:name w:val="Unresolved Mention1"/>
    <w:basedOn w:val="a0"/>
    <w:uiPriority w:val="99"/>
    <w:semiHidden/>
    <w:unhideWhenUsed/>
    <w:rsid w:val="00C175FF"/>
    <w:rPr>
      <w:color w:val="605E5C"/>
      <w:shd w:val="clear" w:color="auto" w:fill="E1DFDD"/>
    </w:rPr>
  </w:style>
  <w:style w:type="character" w:styleId="afa">
    <w:name w:val="FollowedHyperlink"/>
    <w:basedOn w:val="a0"/>
    <w:uiPriority w:val="99"/>
    <w:semiHidden/>
    <w:unhideWhenUsed/>
    <w:rsid w:val="00C175FF"/>
    <w:rPr>
      <w:color w:val="800080" w:themeColor="followedHyperlink"/>
      <w:u w:val="single"/>
    </w:rPr>
  </w:style>
  <w:style w:type="table" w:customStyle="1" w:styleId="a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4"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5"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6"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numbering" w:customStyle="1" w:styleId="CurrentList1">
    <w:name w:val="Current List1"/>
    <w:uiPriority w:val="99"/>
    <w:rsid w:val="00213AEC"/>
  </w:style>
  <w:style w:type="table" w:customStyle="1" w:styleId="affffff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2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4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6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d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6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character" w:customStyle="1" w:styleId="2c">
    <w:name w:val="Неразрешенное упоминание2"/>
    <w:basedOn w:val="a0"/>
    <w:uiPriority w:val="99"/>
    <w:semiHidden/>
    <w:unhideWhenUsed/>
    <w:rsid w:val="00EB2F9B"/>
    <w:rPr>
      <w:color w:val="605E5C"/>
      <w:shd w:val="clear" w:color="auto" w:fill="E1DFDD"/>
    </w:rPr>
  </w:style>
  <w:style w:type="table" w:customStyle="1" w:styleId="afffffffff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6S+ZEVV2B0CPQRCNlMvWx2nrAg==">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</Words>
  <Characters>386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Котельникова Н.Л.</dc:creator>
  <cp:lastModifiedBy>Плеханова Наталия Владимировна</cp:lastModifiedBy>
  <cp:revision>2</cp:revision>
  <cp:lastPrinted>2024-08-20T14:18:00Z</cp:lastPrinted>
  <dcterms:created xsi:type="dcterms:W3CDTF">2024-08-23T12:26:00Z</dcterms:created>
  <dcterms:modified xsi:type="dcterms:W3CDTF">2024-08-23T12:26:00Z</dcterms:modified>
</cp:coreProperties>
</file>